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71" w:rsidRPr="00B75B11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B75B11">
        <w:tab/>
      </w:r>
      <w:r w:rsidR="007546A8">
        <w:rPr>
          <w:sz w:val="20"/>
          <w:szCs w:val="20"/>
        </w:rPr>
        <w:t>Załącznik nr 1 do SIWZ</w:t>
      </w:r>
    </w:p>
    <w:p w:rsidR="00343710" w:rsidRPr="00B75B11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B75B11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B75B11" w:rsidRDefault="00343710" w:rsidP="00343710">
      <w:pPr>
        <w:tabs>
          <w:tab w:val="left" w:pos="4536"/>
        </w:tabs>
        <w:spacing w:before="0" w:after="0"/>
        <w:jc w:val="left"/>
      </w:pPr>
    </w:p>
    <w:p w:rsidR="00E7608F" w:rsidRDefault="00E7608F" w:rsidP="007546A8">
      <w:pPr>
        <w:pStyle w:val="Nagwek2"/>
        <w:jc w:val="center"/>
        <w:rPr>
          <w:sz w:val="22"/>
          <w:szCs w:val="22"/>
        </w:rPr>
      </w:pPr>
    </w:p>
    <w:p w:rsidR="00E7608F" w:rsidRDefault="00E7608F" w:rsidP="007546A8">
      <w:pPr>
        <w:pStyle w:val="Nagwek2"/>
        <w:jc w:val="center"/>
        <w:rPr>
          <w:sz w:val="22"/>
          <w:szCs w:val="22"/>
        </w:rPr>
      </w:pPr>
    </w:p>
    <w:p w:rsidR="005A0398" w:rsidRDefault="007546A8" w:rsidP="007546A8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Szczegółowy opis przedmiotu zamówienia</w:t>
      </w:r>
    </w:p>
    <w:p w:rsidR="007546A8" w:rsidRDefault="007546A8" w:rsidP="007546A8"/>
    <w:p w:rsidR="007546A8" w:rsidRDefault="007546A8" w:rsidP="007546A8">
      <w:r>
        <w:t>D</w:t>
      </w:r>
      <w:r w:rsidR="008C69F3">
        <w:t>la</w:t>
      </w:r>
      <w:r>
        <w:t xml:space="preserve"> zadania </w:t>
      </w:r>
      <w:r w:rsidR="008C69F3">
        <w:t xml:space="preserve">pn. </w:t>
      </w:r>
      <w:r>
        <w:t>„Projekt oraz wykonanie 2 szt. magistrali z przyłączem energetycznym, umożliwiającym postój lodołamaczy przy północnym nabrzeżu portu zakładowego Zarządu Zlewni Obiektu Hydrotechnicznego we Włocławku”.</w:t>
      </w:r>
    </w:p>
    <w:p w:rsidR="007546A8" w:rsidRDefault="007546A8" w:rsidP="007546A8">
      <w:r>
        <w:t>Zadanie ma na celu umożliwienie postoju nowobudowanym lodołamaczom Orkan i Sokół. Polega</w:t>
      </w:r>
      <w:r w:rsidR="007C7A2B">
        <w:t xml:space="preserve"> </w:t>
      </w:r>
      <w:r>
        <w:t xml:space="preserve"> n</w:t>
      </w:r>
      <w:r w:rsidR="00FB2292">
        <w:t>a zaprojektowaniu i wykonaniu</w:t>
      </w:r>
      <w:r w:rsidR="00E7608F">
        <w:t xml:space="preserve">, zgodnie z obowiązującymi normami, </w:t>
      </w:r>
      <w:r w:rsidR="00FB2292">
        <w:t xml:space="preserve"> 2 szt. trapu łączącego nabrzeże portu z dalbami cumowniczymi</w:t>
      </w:r>
      <w:r w:rsidR="008C69F3">
        <w:t xml:space="preserve"> (odległość między nabrzeżem a dalbą cumowniczą wynosi ok. 12,5m)</w:t>
      </w:r>
      <w:r w:rsidR="00FB2292">
        <w:t>. Każdy z trapów posłuży do ułożenia kabli energetycznych pomiędzy skrzynką</w:t>
      </w:r>
      <w:r w:rsidR="008C69F3">
        <w:t xml:space="preserve"> energetyczną na lądzie (</w:t>
      </w:r>
      <w:r w:rsidR="003D7A29">
        <w:t>obecne</w:t>
      </w:r>
      <w:r w:rsidR="00FB2292">
        <w:t xml:space="preserve"> należy wymienić n</w:t>
      </w:r>
      <w:r w:rsidR="003D7A29">
        <w:t>a nowe ), a skrzynką energetycz</w:t>
      </w:r>
      <w:r w:rsidR="00FB2292">
        <w:t xml:space="preserve">ną </w:t>
      </w:r>
      <w:r w:rsidR="003D7A29">
        <w:t>umieszczoną na końcu trapu</w:t>
      </w:r>
      <w:r w:rsidR="007C7A2B">
        <w:t>.</w:t>
      </w:r>
    </w:p>
    <w:p w:rsidR="007C7A2B" w:rsidRDefault="007C7A2B" w:rsidP="007546A8">
      <w:r>
        <w:t>Dla każdej magistrali na</w:t>
      </w:r>
      <w:r w:rsidR="008C69F3">
        <w:t>leży</w:t>
      </w:r>
      <w:r>
        <w:t xml:space="preserve"> uwzględnić:</w:t>
      </w:r>
    </w:p>
    <w:p w:rsidR="007C7A2B" w:rsidRDefault="007C7A2B" w:rsidP="007C7A2B">
      <w:pPr>
        <w:pStyle w:val="Akapitzlist"/>
        <w:numPr>
          <w:ilvl w:val="0"/>
          <w:numId w:val="45"/>
        </w:numPr>
      </w:pPr>
      <w:r>
        <w:t>Skrzynka rozdzielcza IP65 montowana na lądzie (w miejsce istniejącej)</w:t>
      </w:r>
      <w:r w:rsidR="0082207A">
        <w:t>,</w:t>
      </w:r>
      <w:r>
        <w:t xml:space="preserve"> zawierająca:</w:t>
      </w:r>
    </w:p>
    <w:p w:rsidR="007C7A2B" w:rsidRDefault="007C7A2B" w:rsidP="007C7A2B">
      <w:pPr>
        <w:pStyle w:val="Akapitzlist"/>
        <w:numPr>
          <w:ilvl w:val="3"/>
          <w:numId w:val="46"/>
        </w:numPr>
      </w:pPr>
      <w:r>
        <w:t>Wyłącznik główny 160A – 1szt.</w:t>
      </w:r>
    </w:p>
    <w:p w:rsidR="007C7A2B" w:rsidRDefault="007C7A2B" w:rsidP="007C7A2B">
      <w:pPr>
        <w:pStyle w:val="Akapitzlist"/>
        <w:numPr>
          <w:ilvl w:val="3"/>
          <w:numId w:val="46"/>
        </w:numPr>
      </w:pPr>
      <w:r>
        <w:t>Gniazdo 63A/5 – 2szt.</w:t>
      </w:r>
    </w:p>
    <w:p w:rsidR="0082207A" w:rsidRDefault="0082207A" w:rsidP="007C7A2B">
      <w:pPr>
        <w:pStyle w:val="Akapitzlist"/>
        <w:numPr>
          <w:ilvl w:val="3"/>
          <w:numId w:val="46"/>
        </w:numPr>
      </w:pPr>
      <w:r>
        <w:t>Gniazdo 32A/5 – 1szt.</w:t>
      </w:r>
    </w:p>
    <w:p w:rsidR="0082207A" w:rsidRDefault="0082207A" w:rsidP="007C7A2B">
      <w:pPr>
        <w:pStyle w:val="Akapitzlist"/>
        <w:numPr>
          <w:ilvl w:val="3"/>
          <w:numId w:val="46"/>
        </w:numPr>
      </w:pPr>
      <w:r>
        <w:t>Gniazdo 230V – 2szt.</w:t>
      </w:r>
    </w:p>
    <w:p w:rsidR="0082207A" w:rsidRDefault="0082207A" w:rsidP="007C7A2B">
      <w:pPr>
        <w:pStyle w:val="Akapitzlist"/>
        <w:numPr>
          <w:ilvl w:val="3"/>
          <w:numId w:val="46"/>
        </w:numPr>
      </w:pPr>
      <w:r>
        <w:t>Zabezpieczenie nadmiarowo-prądowe C63/3 – 2szt.</w:t>
      </w:r>
    </w:p>
    <w:p w:rsidR="0082207A" w:rsidRDefault="0082207A" w:rsidP="0082207A">
      <w:pPr>
        <w:pStyle w:val="Akapitzlist"/>
        <w:numPr>
          <w:ilvl w:val="3"/>
          <w:numId w:val="46"/>
        </w:numPr>
      </w:pPr>
      <w:r>
        <w:t xml:space="preserve">Zabezpieczenie </w:t>
      </w:r>
      <w:r>
        <w:t>nadmiarowo-prądowe C32</w:t>
      </w:r>
      <w:r>
        <w:t>/3 –</w:t>
      </w:r>
      <w:r>
        <w:t xml:space="preserve"> 1</w:t>
      </w:r>
      <w:r>
        <w:t>szt.</w:t>
      </w:r>
    </w:p>
    <w:p w:rsidR="0082207A" w:rsidRDefault="0082207A" w:rsidP="0082207A">
      <w:pPr>
        <w:pStyle w:val="Akapitzlist"/>
        <w:numPr>
          <w:ilvl w:val="3"/>
          <w:numId w:val="46"/>
        </w:numPr>
      </w:pPr>
      <w:r>
        <w:t xml:space="preserve">Zabezpieczenie </w:t>
      </w:r>
      <w:r>
        <w:t>nadmiarowo-prądowe C20/1</w:t>
      </w:r>
      <w:r>
        <w:t xml:space="preserve"> –</w:t>
      </w:r>
      <w:r>
        <w:t xml:space="preserve"> 3</w:t>
      </w:r>
      <w:r>
        <w:t>szt.</w:t>
      </w:r>
    </w:p>
    <w:p w:rsidR="0082207A" w:rsidRDefault="0082207A" w:rsidP="007C7A2B">
      <w:pPr>
        <w:pStyle w:val="Akapitzlist"/>
        <w:numPr>
          <w:ilvl w:val="3"/>
          <w:numId w:val="46"/>
        </w:numPr>
      </w:pPr>
      <w:r>
        <w:t>Licznik elektroniczny 3-fazowy – 2szt.</w:t>
      </w:r>
    </w:p>
    <w:p w:rsidR="0082207A" w:rsidRDefault="0082207A" w:rsidP="007C7A2B">
      <w:pPr>
        <w:pStyle w:val="Akapitzlist"/>
        <w:numPr>
          <w:ilvl w:val="3"/>
          <w:numId w:val="46"/>
        </w:numPr>
      </w:pPr>
      <w:r>
        <w:t>Wyłącznik główny 63A – 2szt.</w:t>
      </w:r>
    </w:p>
    <w:p w:rsidR="0082207A" w:rsidRDefault="0082207A" w:rsidP="0082207A">
      <w:pPr>
        <w:pStyle w:val="Akapitzlist"/>
        <w:numPr>
          <w:ilvl w:val="1"/>
          <w:numId w:val="46"/>
        </w:numPr>
      </w:pPr>
      <w:r>
        <w:t>Skrzynka rozdzielcza IP65 montowana na końcu trapu, zaw</w:t>
      </w:r>
      <w:r w:rsidR="008C69F3">
        <w:t>ierają</w:t>
      </w:r>
      <w:r>
        <w:t>ca:</w:t>
      </w:r>
    </w:p>
    <w:p w:rsidR="0082207A" w:rsidRDefault="0082207A" w:rsidP="0082207A">
      <w:pPr>
        <w:ind w:left="360"/>
      </w:pPr>
      <w:r>
        <w:t xml:space="preserve">               </w:t>
      </w:r>
      <w:r w:rsidR="008C69F3">
        <w:t>(10)  Gniazdo 63A/5 – 2szt.</w:t>
      </w:r>
    </w:p>
    <w:p w:rsidR="008C69F3" w:rsidRDefault="008C69F3" w:rsidP="0082207A">
      <w:pPr>
        <w:ind w:left="360"/>
      </w:pPr>
      <w:r>
        <w:t xml:space="preserve">Oraz kabel OPD 5x25 około 50 </w:t>
      </w:r>
      <w:proofErr w:type="spellStart"/>
      <w:r>
        <w:t>mb</w:t>
      </w:r>
      <w:proofErr w:type="spellEnd"/>
      <w:r>
        <w:t xml:space="preserve"> i wtyczka 63A/5 – 2szt.</w:t>
      </w:r>
    </w:p>
    <w:p w:rsidR="007C7A2B" w:rsidRPr="007546A8" w:rsidRDefault="00E7608F" w:rsidP="007C7A2B">
      <w:pPr>
        <w:ind w:left="360"/>
      </w:pPr>
      <w:r>
        <w:t>Osoba do kontaktu: Piotr Jabłoński – tel.(54) 233 93 95 wew. 36</w:t>
      </w:r>
      <w:r w:rsidR="007C7A2B">
        <w:t xml:space="preserve">   </w:t>
      </w:r>
    </w:p>
    <w:p w:rsidR="00B02FB1" w:rsidRDefault="00B02FB1" w:rsidP="00B02FB1"/>
    <w:p w:rsidR="00B02FB1" w:rsidRDefault="00B02FB1" w:rsidP="00B02FB1"/>
    <w:p w:rsidR="0034379A" w:rsidRDefault="0034379A" w:rsidP="007A3071">
      <w:pPr>
        <w:rPr>
          <w:sz w:val="22"/>
          <w:szCs w:val="22"/>
          <w:lang w:val="en-US"/>
        </w:rPr>
      </w:pPr>
      <w:bookmarkStart w:id="0" w:name="_GoBack"/>
      <w:bookmarkEnd w:id="0"/>
    </w:p>
    <w:p w:rsidR="0034379A" w:rsidRDefault="0034379A" w:rsidP="007A3071">
      <w:pPr>
        <w:rPr>
          <w:sz w:val="22"/>
          <w:szCs w:val="22"/>
          <w:lang w:val="en-US"/>
        </w:rPr>
      </w:pPr>
    </w:p>
    <w:p w:rsidR="0034379A" w:rsidRPr="002B5AD0" w:rsidRDefault="0034379A" w:rsidP="007A3071">
      <w:pPr>
        <w:rPr>
          <w:sz w:val="22"/>
          <w:szCs w:val="22"/>
          <w:lang w:val="en-US"/>
        </w:rPr>
      </w:pPr>
    </w:p>
    <w:sectPr w:rsidR="0034379A" w:rsidRPr="002B5AD0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28" w:rsidRDefault="00646228" w:rsidP="00BA6736">
      <w:r>
        <w:separator/>
      </w:r>
    </w:p>
  </w:endnote>
  <w:endnote w:type="continuationSeparator" w:id="0">
    <w:p w:rsidR="00646228" w:rsidRDefault="0064622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487AD0" w:rsidRPr="00C83A41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487AD0" w:rsidRPr="00E17232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:rsidR="00487AD0" w:rsidRPr="00F46E36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46E36"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– Obiekt Hydrotechniczny Włocławek</w:t>
          </w:r>
        </w:p>
        <w:p w:rsidR="00487AD0" w:rsidRPr="007906F9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906F9">
            <w:rPr>
              <w:rFonts w:ascii="Lato" w:hAnsi="Lato"/>
              <w:color w:val="195F8A"/>
              <w:sz w:val="18"/>
              <w:szCs w:val="18"/>
            </w:rPr>
            <w:t>ul. Płocka 171, 87-800 Włocławek</w:t>
          </w:r>
        </w:p>
        <w:p w:rsidR="00C130EE" w:rsidRPr="00487AD0" w:rsidRDefault="00487AD0" w:rsidP="00487AD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87AD0">
            <w:rPr>
              <w:rFonts w:ascii="Lato" w:hAnsi="Lato"/>
              <w:color w:val="195F8A"/>
              <w:sz w:val="18"/>
              <w:szCs w:val="18"/>
              <w:lang w:val="en-US"/>
            </w:rPr>
            <w:t>tel.: +48 (54) 233 93 95 | fax.: +48 (54) 233 94 56 | oh-wloclawek@wody.gov.pl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7906F9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</w:t>
          </w:r>
          <w:r w:rsidR="00003132">
            <w:rPr>
              <w:rFonts w:ascii="Lato" w:hAnsi="Lato"/>
              <w:color w:val="195F8A"/>
              <w:sz w:val="18"/>
              <w:szCs w:val="18"/>
            </w:rPr>
            <w:t>lny Zarząd Gospodarki Wodnej w Warszawie</w:t>
          </w:r>
        </w:p>
        <w:p w:rsidR="00003132" w:rsidRPr="00F46E36" w:rsidRDefault="00003132" w:rsidP="0000313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46E36"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  <w:r w:rsidR="00B75B11">
            <w:rPr>
              <w:rFonts w:ascii="Lato" w:hAnsi="Lato"/>
              <w:color w:val="195F8A"/>
              <w:sz w:val="18"/>
              <w:szCs w:val="18"/>
            </w:rPr>
            <w:t xml:space="preserve"> – Obiekt Hydrotechniczny Włocławek</w:t>
          </w:r>
        </w:p>
        <w:p w:rsidR="007906F9" w:rsidRPr="007906F9" w:rsidRDefault="007906F9" w:rsidP="007906F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906F9">
            <w:rPr>
              <w:rFonts w:ascii="Lato" w:hAnsi="Lato"/>
              <w:color w:val="195F8A"/>
              <w:sz w:val="18"/>
              <w:szCs w:val="18"/>
            </w:rPr>
            <w:t>ul. Płocka 171, 87-800 Włocławek</w:t>
          </w:r>
        </w:p>
        <w:p w:rsidR="005A0398" w:rsidRPr="00487AD0" w:rsidRDefault="00003132" w:rsidP="007906F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87AD0">
            <w:rPr>
              <w:rFonts w:ascii="Lato" w:hAnsi="Lato"/>
              <w:color w:val="195F8A"/>
              <w:sz w:val="18"/>
              <w:szCs w:val="18"/>
              <w:lang w:val="en-US"/>
            </w:rPr>
            <w:t>tel.: +48 (54)</w:t>
          </w:r>
          <w:r w:rsidR="007906F9" w:rsidRPr="00487AD0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233 93 95</w:t>
          </w:r>
          <w:r w:rsidRPr="00487AD0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</w:t>
          </w:r>
          <w:r w:rsidR="007906F9" w:rsidRPr="00487AD0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fax.: +48 (54) 233 94 56</w:t>
          </w:r>
          <w:r w:rsidR="00487AD0" w:rsidRPr="00487AD0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 oh-wloclawek@wody.gov.pl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7906F9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7906F9">
            <w:rPr>
              <w:rFonts w:ascii="Lato" w:hAnsi="Lato"/>
              <w:color w:val="195F8A"/>
              <w:sz w:val="18"/>
              <w:szCs w:val="18"/>
              <w:lang w:val="en-US"/>
            </w:rPr>
            <w:t>www.wody.gov.pl</w:t>
          </w:r>
        </w:p>
      </w:tc>
    </w:tr>
  </w:tbl>
  <w:p w:rsidR="005A0398" w:rsidRPr="007906F9" w:rsidRDefault="005A0398" w:rsidP="00B36587">
    <w:pPr>
      <w:pStyle w:val="Stopka"/>
      <w:ind w:right="-2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28" w:rsidRDefault="00646228" w:rsidP="00BA6736">
      <w:r>
        <w:separator/>
      </w:r>
    </w:p>
  </w:footnote>
  <w:footnote w:type="continuationSeparator" w:id="0">
    <w:p w:rsidR="00646228" w:rsidRDefault="0064622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9.5pt;height:19.5pt" o:bullet="t">
        <v:imagedata r:id="rId1" o:title="bulet_green"/>
      </v:shape>
    </w:pict>
  </w:numPicBullet>
  <w:abstractNum w:abstractNumId="0" w15:restartNumberingAfterBreak="0">
    <w:nsid w:val="00FA14E0"/>
    <w:multiLevelType w:val="hybridMultilevel"/>
    <w:tmpl w:val="09FC8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A85"/>
    <w:multiLevelType w:val="hybridMultilevel"/>
    <w:tmpl w:val="7FC4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5DA8"/>
    <w:multiLevelType w:val="hybridMultilevel"/>
    <w:tmpl w:val="1998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29E7A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59253627"/>
    <w:multiLevelType w:val="hybridMultilevel"/>
    <w:tmpl w:val="58EA9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6F875DE7"/>
    <w:multiLevelType w:val="hybridMultilevel"/>
    <w:tmpl w:val="8B4A0B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2"/>
  </w:num>
  <w:num w:numId="5">
    <w:abstractNumId w:val="12"/>
  </w:num>
  <w:num w:numId="6">
    <w:abstractNumId w:val="2"/>
  </w:num>
  <w:num w:numId="7">
    <w:abstractNumId w:val="2"/>
  </w:num>
  <w:num w:numId="8">
    <w:abstractNumId w:val="12"/>
  </w:num>
  <w:num w:numId="9">
    <w:abstractNumId w:val="16"/>
  </w:num>
  <w:num w:numId="10">
    <w:abstractNumId w:val="16"/>
  </w:num>
  <w:num w:numId="11">
    <w:abstractNumId w:val="15"/>
  </w:num>
  <w:num w:numId="12">
    <w:abstractNumId w:val="16"/>
  </w:num>
  <w:num w:numId="13">
    <w:abstractNumId w:val="15"/>
  </w:num>
  <w:num w:numId="14">
    <w:abstractNumId w:val="4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6"/>
  </w:num>
  <w:num w:numId="20">
    <w:abstractNumId w:val="15"/>
  </w:num>
  <w:num w:numId="21">
    <w:abstractNumId w:val="12"/>
  </w:num>
  <w:num w:numId="22">
    <w:abstractNumId w:val="12"/>
  </w:num>
  <w:num w:numId="23">
    <w:abstractNumId w:val="16"/>
  </w:num>
  <w:num w:numId="24">
    <w:abstractNumId w:val="15"/>
  </w:num>
  <w:num w:numId="25">
    <w:abstractNumId w:val="11"/>
  </w:num>
  <w:num w:numId="26">
    <w:abstractNumId w:val="3"/>
  </w:num>
  <w:num w:numId="27">
    <w:abstractNumId w:val="3"/>
  </w:num>
  <w:num w:numId="28">
    <w:abstractNumId w:val="12"/>
  </w:num>
  <w:num w:numId="29">
    <w:abstractNumId w:val="12"/>
  </w:num>
  <w:num w:numId="30">
    <w:abstractNumId w:val="7"/>
  </w:num>
  <w:num w:numId="31">
    <w:abstractNumId w:val="7"/>
  </w:num>
  <w:num w:numId="32">
    <w:abstractNumId w:val="12"/>
  </w:num>
  <w:num w:numId="33">
    <w:abstractNumId w:val="16"/>
  </w:num>
  <w:num w:numId="34">
    <w:abstractNumId w:val="3"/>
  </w:num>
  <w:num w:numId="35">
    <w:abstractNumId w:val="7"/>
  </w:num>
  <w:num w:numId="36">
    <w:abstractNumId w:val="8"/>
  </w:num>
  <w:num w:numId="37">
    <w:abstractNumId w:val="8"/>
  </w:num>
  <w:num w:numId="38">
    <w:abstractNumId w:val="5"/>
  </w:num>
  <w:num w:numId="39">
    <w:abstractNumId w:val="18"/>
  </w:num>
  <w:num w:numId="40">
    <w:abstractNumId w:val="9"/>
  </w:num>
  <w:num w:numId="41">
    <w:abstractNumId w:val="0"/>
  </w:num>
  <w:num w:numId="42">
    <w:abstractNumId w:val="14"/>
  </w:num>
  <w:num w:numId="43">
    <w:abstractNumId w:val="1"/>
  </w:num>
  <w:num w:numId="44">
    <w:abstractNumId w:val="6"/>
  </w:num>
  <w:num w:numId="45">
    <w:abstractNumId w:val="1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3"/>
    <w:rsid w:val="00003132"/>
    <w:rsid w:val="0000568F"/>
    <w:rsid w:val="000155C3"/>
    <w:rsid w:val="00024D9F"/>
    <w:rsid w:val="00025D43"/>
    <w:rsid w:val="00025E02"/>
    <w:rsid w:val="00051323"/>
    <w:rsid w:val="00051AB5"/>
    <w:rsid w:val="0005743E"/>
    <w:rsid w:val="00062751"/>
    <w:rsid w:val="00075410"/>
    <w:rsid w:val="000905F8"/>
    <w:rsid w:val="00090E4D"/>
    <w:rsid w:val="000A40D2"/>
    <w:rsid w:val="000B20D3"/>
    <w:rsid w:val="000B2AFD"/>
    <w:rsid w:val="000B7446"/>
    <w:rsid w:val="000E5BD3"/>
    <w:rsid w:val="0010437A"/>
    <w:rsid w:val="001446B4"/>
    <w:rsid w:val="00185E39"/>
    <w:rsid w:val="00190C02"/>
    <w:rsid w:val="00195AEC"/>
    <w:rsid w:val="001B10CD"/>
    <w:rsid w:val="001C5CCD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958C5"/>
    <w:rsid w:val="002B5AD0"/>
    <w:rsid w:val="002B6A92"/>
    <w:rsid w:val="002C2C5B"/>
    <w:rsid w:val="002C471B"/>
    <w:rsid w:val="002E2446"/>
    <w:rsid w:val="00316727"/>
    <w:rsid w:val="003260A2"/>
    <w:rsid w:val="00330F37"/>
    <w:rsid w:val="00343710"/>
    <w:rsid w:val="0034379A"/>
    <w:rsid w:val="0036305C"/>
    <w:rsid w:val="0037424F"/>
    <w:rsid w:val="0038159E"/>
    <w:rsid w:val="003931C3"/>
    <w:rsid w:val="003A4160"/>
    <w:rsid w:val="003B0619"/>
    <w:rsid w:val="003C220E"/>
    <w:rsid w:val="003D339D"/>
    <w:rsid w:val="003D7A29"/>
    <w:rsid w:val="003E6AAF"/>
    <w:rsid w:val="003F3358"/>
    <w:rsid w:val="003F60CE"/>
    <w:rsid w:val="00412BC6"/>
    <w:rsid w:val="00417FAE"/>
    <w:rsid w:val="004246ED"/>
    <w:rsid w:val="00424D9F"/>
    <w:rsid w:val="0044662E"/>
    <w:rsid w:val="00467013"/>
    <w:rsid w:val="00475FB6"/>
    <w:rsid w:val="00481B2A"/>
    <w:rsid w:val="00487AD0"/>
    <w:rsid w:val="004A05A1"/>
    <w:rsid w:val="004A1542"/>
    <w:rsid w:val="004A6980"/>
    <w:rsid w:val="004A7945"/>
    <w:rsid w:val="004A7D08"/>
    <w:rsid w:val="004B433E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C6C79"/>
    <w:rsid w:val="005E1916"/>
    <w:rsid w:val="005F0258"/>
    <w:rsid w:val="005F072B"/>
    <w:rsid w:val="005F47A2"/>
    <w:rsid w:val="00603396"/>
    <w:rsid w:val="0060421C"/>
    <w:rsid w:val="00627D9E"/>
    <w:rsid w:val="0063769B"/>
    <w:rsid w:val="00646228"/>
    <w:rsid w:val="00650889"/>
    <w:rsid w:val="00650B38"/>
    <w:rsid w:val="00650DA8"/>
    <w:rsid w:val="00654E8C"/>
    <w:rsid w:val="00675876"/>
    <w:rsid w:val="00677F1F"/>
    <w:rsid w:val="006862C1"/>
    <w:rsid w:val="0068705E"/>
    <w:rsid w:val="00693570"/>
    <w:rsid w:val="00693FBE"/>
    <w:rsid w:val="00694345"/>
    <w:rsid w:val="0069648F"/>
    <w:rsid w:val="00697B58"/>
    <w:rsid w:val="006A0366"/>
    <w:rsid w:val="006A1821"/>
    <w:rsid w:val="006E3ADA"/>
    <w:rsid w:val="006E6A1F"/>
    <w:rsid w:val="006F6532"/>
    <w:rsid w:val="007003FD"/>
    <w:rsid w:val="0071332F"/>
    <w:rsid w:val="00741CCC"/>
    <w:rsid w:val="007544F3"/>
    <w:rsid w:val="007546A8"/>
    <w:rsid w:val="007721EE"/>
    <w:rsid w:val="00776FE4"/>
    <w:rsid w:val="00782C00"/>
    <w:rsid w:val="0079046A"/>
    <w:rsid w:val="007906F9"/>
    <w:rsid w:val="00790F90"/>
    <w:rsid w:val="00795CEB"/>
    <w:rsid w:val="007A3071"/>
    <w:rsid w:val="007B5804"/>
    <w:rsid w:val="007C04D4"/>
    <w:rsid w:val="007C338D"/>
    <w:rsid w:val="007C7A2B"/>
    <w:rsid w:val="008009C1"/>
    <w:rsid w:val="00807B9A"/>
    <w:rsid w:val="0082207A"/>
    <w:rsid w:val="008252E2"/>
    <w:rsid w:val="00825598"/>
    <w:rsid w:val="00841F1A"/>
    <w:rsid w:val="00847B56"/>
    <w:rsid w:val="008524F7"/>
    <w:rsid w:val="008820BB"/>
    <w:rsid w:val="008853C3"/>
    <w:rsid w:val="008A065F"/>
    <w:rsid w:val="008B06A7"/>
    <w:rsid w:val="008B210F"/>
    <w:rsid w:val="008C555D"/>
    <w:rsid w:val="008C69F3"/>
    <w:rsid w:val="008D2114"/>
    <w:rsid w:val="008D32A5"/>
    <w:rsid w:val="008D73AD"/>
    <w:rsid w:val="00911F10"/>
    <w:rsid w:val="00924179"/>
    <w:rsid w:val="0095570A"/>
    <w:rsid w:val="009601D4"/>
    <w:rsid w:val="009752AC"/>
    <w:rsid w:val="0098742D"/>
    <w:rsid w:val="009B3BF0"/>
    <w:rsid w:val="009C091A"/>
    <w:rsid w:val="009D70BE"/>
    <w:rsid w:val="00A07B4D"/>
    <w:rsid w:val="00A124C2"/>
    <w:rsid w:val="00A30C15"/>
    <w:rsid w:val="00A32710"/>
    <w:rsid w:val="00A352B4"/>
    <w:rsid w:val="00A4319D"/>
    <w:rsid w:val="00A808C7"/>
    <w:rsid w:val="00AA1423"/>
    <w:rsid w:val="00AB75E7"/>
    <w:rsid w:val="00AC0305"/>
    <w:rsid w:val="00AC03AF"/>
    <w:rsid w:val="00AC4AAC"/>
    <w:rsid w:val="00AD4489"/>
    <w:rsid w:val="00B02FB1"/>
    <w:rsid w:val="00B0381D"/>
    <w:rsid w:val="00B16D64"/>
    <w:rsid w:val="00B32E72"/>
    <w:rsid w:val="00B36587"/>
    <w:rsid w:val="00B65380"/>
    <w:rsid w:val="00B734DC"/>
    <w:rsid w:val="00B75B11"/>
    <w:rsid w:val="00B93AE8"/>
    <w:rsid w:val="00BA6736"/>
    <w:rsid w:val="00BA7745"/>
    <w:rsid w:val="00BC45C1"/>
    <w:rsid w:val="00BE0E20"/>
    <w:rsid w:val="00BE349D"/>
    <w:rsid w:val="00BE3DE5"/>
    <w:rsid w:val="00BF39E8"/>
    <w:rsid w:val="00C06534"/>
    <w:rsid w:val="00C130EE"/>
    <w:rsid w:val="00C20DCA"/>
    <w:rsid w:val="00C34EF3"/>
    <w:rsid w:val="00C70325"/>
    <w:rsid w:val="00C83A41"/>
    <w:rsid w:val="00C94F36"/>
    <w:rsid w:val="00CA1A14"/>
    <w:rsid w:val="00CC7058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77AAD"/>
    <w:rsid w:val="00D8407D"/>
    <w:rsid w:val="00D93A2A"/>
    <w:rsid w:val="00D977BA"/>
    <w:rsid w:val="00DB21CA"/>
    <w:rsid w:val="00E00CC1"/>
    <w:rsid w:val="00E17232"/>
    <w:rsid w:val="00E26A0B"/>
    <w:rsid w:val="00E30DFF"/>
    <w:rsid w:val="00E3447F"/>
    <w:rsid w:val="00E52B5C"/>
    <w:rsid w:val="00E561DD"/>
    <w:rsid w:val="00E57305"/>
    <w:rsid w:val="00E64893"/>
    <w:rsid w:val="00E7608F"/>
    <w:rsid w:val="00E816FA"/>
    <w:rsid w:val="00E941FC"/>
    <w:rsid w:val="00EC26F2"/>
    <w:rsid w:val="00EC69B7"/>
    <w:rsid w:val="00ED0468"/>
    <w:rsid w:val="00ED660B"/>
    <w:rsid w:val="00EE4EF3"/>
    <w:rsid w:val="00EE7B73"/>
    <w:rsid w:val="00F15223"/>
    <w:rsid w:val="00F15D0B"/>
    <w:rsid w:val="00F25210"/>
    <w:rsid w:val="00F743A7"/>
    <w:rsid w:val="00F900F7"/>
    <w:rsid w:val="00F9661B"/>
    <w:rsid w:val="00FA1BAC"/>
    <w:rsid w:val="00FA6307"/>
    <w:rsid w:val="00FB17F5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546B1-6478-4764-871C-68D90E09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Desktop\ZZ%20we%20W&#322;oc&#322;awku\Obiekt%20Hydrotechniczny%20W&#322;oc&#322;awek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9502-397E-4898-8C6E-7907E842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Obiekt Hydrotechniczny Włocławek papier</Template>
  <TotalTime>73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cp:lastPrinted>2018-11-07T09:01:00Z</cp:lastPrinted>
  <dcterms:created xsi:type="dcterms:W3CDTF">2019-10-11T09:25:00Z</dcterms:created>
  <dcterms:modified xsi:type="dcterms:W3CDTF">2019-10-11T10:37:00Z</dcterms:modified>
</cp:coreProperties>
</file>